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2F" w:rsidRDefault="00AB30EB" w:rsidP="006B2DA0">
      <w:pPr>
        <w:jc w:val="center"/>
        <w:rPr>
          <w:b/>
          <w:bCs/>
          <w:sz w:val="36"/>
          <w:szCs w:val="36"/>
          <w:rtl/>
          <w:lang w:bidi="ar-DZ"/>
        </w:rPr>
      </w:pPr>
      <w:r w:rsidRPr="00AB30EB">
        <w:rPr>
          <w:rFonts w:hint="cs"/>
          <w:b/>
          <w:bCs/>
          <w:sz w:val="36"/>
          <w:szCs w:val="36"/>
          <w:rtl/>
          <w:lang w:bidi="ar-DZ"/>
        </w:rPr>
        <w:t>لإجابة النموذجية لأخلاقيات المهنة</w:t>
      </w:r>
    </w:p>
    <w:p w:rsidR="00AB30EB" w:rsidRDefault="00AB30EB" w:rsidP="0054058A">
      <w:pPr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>الجواب الأول :</w:t>
      </w:r>
      <w:r w:rsidR="0054058A" w:rsidRPr="0054058A">
        <w:rPr>
          <w:rFonts w:hint="cs"/>
          <w:sz w:val="28"/>
          <w:szCs w:val="28"/>
          <w:rtl/>
          <w:lang w:val="fr-FR" w:bidi="ar-DZ"/>
        </w:rPr>
        <w:t xml:space="preserve">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5 نقا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ط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</w:t>
      </w:r>
      <w:r w:rsidR="0054058A" w:rsidRPr="0054058A">
        <w:rPr>
          <w:rFonts w:hint="cs"/>
          <w:sz w:val="28"/>
          <w:szCs w:val="28"/>
          <w:rtl/>
          <w:lang w:bidi="ar-DZ"/>
        </w:rPr>
        <w:t xml:space="preserve">مقسمة كما يلي </w:t>
      </w:r>
      <w:r w:rsidR="0054058A" w:rsidRPr="0054058A">
        <w:rPr>
          <w:sz w:val="28"/>
          <w:szCs w:val="28"/>
          <w:rtl/>
          <w:lang w:bidi="ar-DZ"/>
        </w:rPr>
        <w:t xml:space="preserve">( </w:t>
      </w:r>
      <w:r w:rsidR="0054058A" w:rsidRPr="0054058A">
        <w:rPr>
          <w:rFonts w:hint="cs"/>
          <w:sz w:val="28"/>
          <w:szCs w:val="28"/>
          <w:rtl/>
          <w:lang w:bidi="ar-DZ"/>
        </w:rPr>
        <w:t xml:space="preserve">0.5 نقطة </w:t>
      </w:r>
      <w:r w:rsidR="0054058A" w:rsidRPr="0054058A">
        <w:rPr>
          <w:sz w:val="28"/>
          <w:szCs w:val="28"/>
          <w:rtl/>
          <w:lang w:bidi="ar-DZ"/>
        </w:rPr>
        <w:t>)</w:t>
      </w:r>
      <w:r w:rsidR="0054058A" w:rsidRPr="0054058A">
        <w:rPr>
          <w:rFonts w:hint="cs"/>
          <w:sz w:val="28"/>
          <w:szCs w:val="28"/>
          <w:rtl/>
          <w:lang w:bidi="ar-DZ"/>
        </w:rPr>
        <w:t xml:space="preserve"> على الإجابة </w:t>
      </w:r>
      <w:proofErr w:type="spellStart"/>
      <w:r w:rsidR="0054058A" w:rsidRPr="0054058A">
        <w:rPr>
          <w:rFonts w:hint="cs"/>
          <w:sz w:val="28"/>
          <w:szCs w:val="28"/>
          <w:rtl/>
          <w:lang w:bidi="ar-DZ"/>
        </w:rPr>
        <w:t>بــ</w:t>
      </w:r>
      <w:proofErr w:type="spellEnd"/>
      <w:r w:rsidR="0054058A" w:rsidRPr="0054058A">
        <w:rPr>
          <w:rFonts w:hint="cs"/>
          <w:sz w:val="28"/>
          <w:szCs w:val="28"/>
          <w:rtl/>
          <w:lang w:bidi="ar-DZ"/>
        </w:rPr>
        <w:t xml:space="preserve"> لا و </w:t>
      </w:r>
      <w:r w:rsidR="0054058A" w:rsidRPr="0054058A">
        <w:rPr>
          <w:sz w:val="28"/>
          <w:szCs w:val="28"/>
          <w:rtl/>
          <w:lang w:bidi="ar-DZ"/>
        </w:rPr>
        <w:t xml:space="preserve"> ( </w:t>
      </w:r>
      <w:r w:rsidR="0054058A" w:rsidRPr="0054058A">
        <w:rPr>
          <w:rFonts w:hint="cs"/>
          <w:sz w:val="28"/>
          <w:szCs w:val="28"/>
          <w:rtl/>
          <w:lang w:bidi="ar-DZ"/>
        </w:rPr>
        <w:t xml:space="preserve">0.5 نقطة </w:t>
      </w:r>
      <w:r w:rsidR="0054058A" w:rsidRPr="0054058A">
        <w:rPr>
          <w:sz w:val="28"/>
          <w:szCs w:val="28"/>
          <w:rtl/>
          <w:lang w:bidi="ar-DZ"/>
        </w:rPr>
        <w:t>)</w:t>
      </w:r>
      <w:r w:rsidR="0054058A" w:rsidRPr="0054058A">
        <w:rPr>
          <w:rFonts w:hint="cs"/>
          <w:sz w:val="28"/>
          <w:szCs w:val="28"/>
          <w:rtl/>
          <w:lang w:bidi="ar-DZ"/>
        </w:rPr>
        <w:t xml:space="preserve"> على التعليل</w:t>
      </w:r>
      <w:r w:rsidR="0054058A">
        <w:rPr>
          <w:rFonts w:hint="cs"/>
          <w:sz w:val="26"/>
          <w:szCs w:val="26"/>
          <w:rtl/>
          <w:lang w:val="fr-FR"/>
        </w:rPr>
        <w:t xml:space="preserve">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  <w:r w:rsidR="0054058A">
        <w:rPr>
          <w:rFonts w:hint="cs"/>
          <w:sz w:val="26"/>
          <w:szCs w:val="26"/>
          <w:rtl/>
          <w:lang w:val="fr-FR"/>
        </w:rPr>
        <w:t xml:space="preserve">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  <w:r w:rsidR="0054058A">
        <w:rPr>
          <w:rFonts w:hint="cs"/>
          <w:sz w:val="26"/>
          <w:szCs w:val="26"/>
          <w:rtl/>
          <w:lang w:val="fr-FR"/>
        </w:rPr>
        <w:t xml:space="preserve">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AB30EB" w:rsidRDefault="00AB30EB" w:rsidP="00AB30EB">
      <w:pPr>
        <w:pStyle w:val="a3"/>
        <w:numPr>
          <w:ilvl w:val="0"/>
          <w:numId w:val="1"/>
        </w:numPr>
        <w:rPr>
          <w:sz w:val="28"/>
          <w:szCs w:val="28"/>
          <w:lang w:bidi="ar-DZ"/>
        </w:rPr>
      </w:pPr>
      <w:r w:rsidRPr="00AB30EB">
        <w:rPr>
          <w:rFonts w:hint="cs"/>
          <w:sz w:val="28"/>
          <w:szCs w:val="28"/>
          <w:rtl/>
          <w:lang w:val="fr-FR" w:bidi="ar-DZ"/>
        </w:rPr>
        <w:t>{لا}</w:t>
      </w:r>
      <w:r w:rsidRPr="00AB30EB">
        <w:rPr>
          <w:rFonts w:hint="cs"/>
          <w:sz w:val="28"/>
          <w:szCs w:val="28"/>
          <w:rtl/>
          <w:lang w:bidi="ar-DZ"/>
        </w:rPr>
        <w:t xml:space="preserve"> المبادئ الأساسية  لأخلاقيات المهنة هي : </w:t>
      </w:r>
      <w:r w:rsidRPr="001F4E52">
        <w:rPr>
          <w:rFonts w:hint="cs"/>
          <w:sz w:val="28"/>
          <w:szCs w:val="28"/>
          <w:u w:val="single"/>
          <w:rtl/>
          <w:lang w:bidi="ar-DZ"/>
        </w:rPr>
        <w:t>الاستقامة ، الموضوعية ، السرية ، الكفاءة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1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AB30EB" w:rsidRDefault="00AB30EB" w:rsidP="00AB30EB">
      <w:pPr>
        <w:pStyle w:val="a3"/>
        <w:numPr>
          <w:ilvl w:val="0"/>
          <w:numId w:val="1"/>
        </w:numPr>
        <w:rPr>
          <w:sz w:val="28"/>
          <w:szCs w:val="28"/>
          <w:lang w:bidi="ar-DZ"/>
        </w:rPr>
      </w:pPr>
      <w:r w:rsidRPr="002E6317">
        <w:rPr>
          <w:rFonts w:hint="cs"/>
          <w:sz w:val="32"/>
          <w:szCs w:val="32"/>
          <w:rtl/>
          <w:lang w:val="fr-FR" w:bidi="ar-DZ"/>
        </w:rPr>
        <w:t>{لا}</w:t>
      </w:r>
      <w:r w:rsidR="00C156DA" w:rsidRPr="00C156DA">
        <w:rPr>
          <w:rFonts w:asciiTheme="minorBidi" w:eastAsia="Times New Roman" w:hAnsiTheme="minorBidi" w:hint="cs"/>
          <w:sz w:val="28"/>
          <w:szCs w:val="28"/>
          <w:rtl/>
        </w:rPr>
        <w:t xml:space="preserve"> </w:t>
      </w:r>
      <w:r w:rsidR="00C156DA" w:rsidRPr="00C156DA">
        <w:rPr>
          <w:rFonts w:hint="cs"/>
          <w:sz w:val="28"/>
          <w:szCs w:val="28"/>
          <w:rtl/>
          <w:lang w:bidi="ar-DZ"/>
        </w:rPr>
        <w:t>يجب على المهنيين في الموضوعية مراعاة التقييم المتوازن</w:t>
      </w:r>
      <w:r w:rsidR="00C156DA">
        <w:rPr>
          <w:rFonts w:hint="cs"/>
          <w:sz w:val="28"/>
          <w:szCs w:val="28"/>
          <w:rtl/>
          <w:lang w:bidi="ar-DZ"/>
        </w:rPr>
        <w:t xml:space="preserve"> </w:t>
      </w:r>
      <w:r w:rsidR="00C156DA" w:rsidRPr="00C156DA">
        <w:rPr>
          <w:sz w:val="28"/>
          <w:szCs w:val="28"/>
          <w:rtl/>
          <w:lang w:bidi="ar-DZ"/>
        </w:rPr>
        <w:t xml:space="preserve">لكل </w:t>
      </w:r>
      <w:r w:rsidR="00C156DA" w:rsidRPr="001F4E52">
        <w:rPr>
          <w:sz w:val="28"/>
          <w:szCs w:val="28"/>
          <w:u w:val="single"/>
          <w:rtl/>
          <w:lang w:bidi="ar-DZ"/>
        </w:rPr>
        <w:t>الظروف ذات الصلة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1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AB30EB" w:rsidRDefault="00AB30EB" w:rsidP="00C156DA">
      <w:pPr>
        <w:pStyle w:val="a3"/>
        <w:numPr>
          <w:ilvl w:val="0"/>
          <w:numId w:val="1"/>
        </w:numPr>
        <w:ind w:right="-567"/>
        <w:rPr>
          <w:sz w:val="28"/>
          <w:szCs w:val="28"/>
          <w:lang w:bidi="ar-DZ"/>
        </w:rPr>
      </w:pPr>
      <w:r w:rsidRPr="002E6317">
        <w:rPr>
          <w:rFonts w:hint="cs"/>
          <w:sz w:val="32"/>
          <w:szCs w:val="32"/>
          <w:rtl/>
          <w:lang w:val="fr-FR" w:bidi="ar-DZ"/>
        </w:rPr>
        <w:t>{لا}</w:t>
      </w:r>
      <w:r w:rsidR="00C156DA" w:rsidRPr="00C156DA">
        <w:rPr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 xml:space="preserve"> </w:t>
      </w:r>
      <w:r w:rsidR="00C156DA" w:rsidRPr="00C156DA">
        <w:rPr>
          <w:sz w:val="28"/>
          <w:szCs w:val="28"/>
          <w:rtl/>
          <w:lang w:bidi="ar-DZ"/>
        </w:rPr>
        <w:t xml:space="preserve">القصد الجنائي لا تقوم الجريمة إلا </w:t>
      </w:r>
      <w:r w:rsidR="00C156DA" w:rsidRPr="00C156DA">
        <w:rPr>
          <w:sz w:val="28"/>
          <w:szCs w:val="28"/>
          <w:u w:val="single"/>
          <w:rtl/>
          <w:lang w:bidi="ar-DZ"/>
        </w:rPr>
        <w:t>إذا تعمد الفاعل</w:t>
      </w:r>
      <w:r w:rsidR="00C156DA" w:rsidRPr="00C156DA">
        <w:rPr>
          <w:sz w:val="28"/>
          <w:szCs w:val="28"/>
          <w:rtl/>
          <w:lang w:bidi="ar-DZ"/>
        </w:rPr>
        <w:t xml:space="preserve"> إفشاء </w:t>
      </w:r>
      <w:r w:rsidR="00C156DA" w:rsidRPr="00C156DA">
        <w:rPr>
          <w:rFonts w:hint="cs"/>
          <w:sz w:val="28"/>
          <w:szCs w:val="28"/>
          <w:rtl/>
          <w:lang w:bidi="ar-DZ"/>
        </w:rPr>
        <w:t xml:space="preserve">السر </w:t>
      </w:r>
      <w:r w:rsidR="00C156DA" w:rsidRPr="00C156DA">
        <w:rPr>
          <w:sz w:val="28"/>
          <w:szCs w:val="28"/>
          <w:rtl/>
          <w:lang w:bidi="ar-DZ"/>
        </w:rPr>
        <w:t>فلا تحصل إن تم الإفشاء على إهمال أو عدم احتياط</w:t>
      </w:r>
      <w:r w:rsidR="00C156DA">
        <w:rPr>
          <w:rFonts w:ascii="Traditional Arabic" w:hAnsi="Traditional Arabic" w:cs="Traditional Arabic"/>
          <w:color w:val="000000"/>
          <w:sz w:val="28"/>
          <w:szCs w:val="28"/>
          <w:rtl/>
        </w:rPr>
        <w:t> 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1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  <w:r w:rsidR="00C156DA">
        <w:rPr>
          <w:rFonts w:ascii="Traditional Arabic" w:hAnsi="Traditional Arabic" w:cs="Traditional Arabic"/>
          <w:color w:val="000000"/>
          <w:sz w:val="28"/>
          <w:szCs w:val="28"/>
          <w:rtl/>
        </w:rPr>
        <w:t> </w:t>
      </w:r>
    </w:p>
    <w:p w:rsidR="00AB30EB" w:rsidRPr="001F4E52" w:rsidRDefault="00AB30EB" w:rsidP="001F4E52">
      <w:pPr>
        <w:pStyle w:val="a3"/>
        <w:numPr>
          <w:ilvl w:val="0"/>
          <w:numId w:val="1"/>
        </w:numPr>
        <w:shd w:val="clear" w:color="auto" w:fill="FFFFFF"/>
        <w:spacing w:after="0" w:line="228" w:lineRule="atLeast"/>
        <w:ind w:right="-567"/>
        <w:textAlignment w:val="baseline"/>
        <w:rPr>
          <w:sz w:val="28"/>
          <w:szCs w:val="28"/>
          <w:lang w:bidi="ar-DZ"/>
        </w:rPr>
      </w:pPr>
      <w:r w:rsidRPr="002E6317">
        <w:rPr>
          <w:rFonts w:hint="cs"/>
          <w:sz w:val="32"/>
          <w:szCs w:val="32"/>
          <w:rtl/>
          <w:lang w:val="fr-FR" w:bidi="ar-DZ"/>
        </w:rPr>
        <w:t>{لا}</w:t>
      </w:r>
      <w:r w:rsidR="001F4E52" w:rsidRPr="001F4E52"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</w:rPr>
        <w:t xml:space="preserve"> </w:t>
      </w:r>
      <w:r w:rsidR="001F4E52" w:rsidRPr="001F4E52">
        <w:rPr>
          <w:sz w:val="28"/>
          <w:szCs w:val="28"/>
          <w:rtl/>
          <w:lang w:bidi="ar-DZ"/>
        </w:rPr>
        <w:t>تنازع المصالح</w:t>
      </w:r>
      <w:r w:rsidR="001F4E52" w:rsidRPr="001F4E52">
        <w:rPr>
          <w:rFonts w:hint="cs"/>
          <w:sz w:val="28"/>
          <w:szCs w:val="28"/>
          <w:rtl/>
          <w:lang w:bidi="ar-DZ"/>
        </w:rPr>
        <w:t xml:space="preserve"> وهي ال</w:t>
      </w:r>
      <w:r w:rsidR="001F4E52" w:rsidRPr="001F4E52">
        <w:rPr>
          <w:sz w:val="28"/>
          <w:szCs w:val="28"/>
          <w:rtl/>
          <w:lang w:bidi="ar-DZ"/>
        </w:rPr>
        <w:t xml:space="preserve">وضعية </w:t>
      </w:r>
      <w:r w:rsidR="001F4E52" w:rsidRPr="001F4E52">
        <w:rPr>
          <w:rFonts w:hint="cs"/>
          <w:sz w:val="28"/>
          <w:szCs w:val="28"/>
          <w:rtl/>
          <w:lang w:bidi="ar-DZ"/>
        </w:rPr>
        <w:t xml:space="preserve">التي </w:t>
      </w:r>
      <w:r w:rsidR="001F4E52" w:rsidRPr="001F4E52">
        <w:rPr>
          <w:sz w:val="28"/>
          <w:szCs w:val="28"/>
          <w:rtl/>
          <w:lang w:bidi="ar-DZ"/>
        </w:rPr>
        <w:t xml:space="preserve">يوجد فيها موظف عمومي له </w:t>
      </w:r>
      <w:r w:rsidR="001F4E52" w:rsidRPr="001F4E52">
        <w:rPr>
          <w:sz w:val="28"/>
          <w:szCs w:val="28"/>
          <w:u w:val="single"/>
          <w:rtl/>
          <w:lang w:bidi="ar-DZ"/>
        </w:rPr>
        <w:t>مصلحة خاصة</w:t>
      </w:r>
      <w:r w:rsidR="001F4E52" w:rsidRPr="001F4E52">
        <w:rPr>
          <w:sz w:val="28"/>
          <w:szCs w:val="28"/>
          <w:rtl/>
          <w:lang w:bidi="ar-DZ"/>
        </w:rPr>
        <w:t xml:space="preserve"> ، من شأنها </w:t>
      </w:r>
      <w:r w:rsidR="001F4E52" w:rsidRPr="001F4E52">
        <w:rPr>
          <w:sz w:val="28"/>
          <w:szCs w:val="28"/>
          <w:u w:val="single"/>
          <w:rtl/>
          <w:lang w:bidi="ar-DZ"/>
        </w:rPr>
        <w:t>أن تؤثر</w:t>
      </w:r>
      <w:r w:rsidR="001F4E52" w:rsidRPr="001F4E52">
        <w:rPr>
          <w:sz w:val="28"/>
          <w:szCs w:val="28"/>
          <w:rtl/>
          <w:lang w:bidi="ar-DZ"/>
        </w:rPr>
        <w:t xml:space="preserve"> على السير الموضوعي  والعادل لمهامه الرسمية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1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AB30EB" w:rsidRPr="00AB30EB" w:rsidRDefault="00AB30EB" w:rsidP="00C156DA">
      <w:pPr>
        <w:pStyle w:val="a3"/>
        <w:numPr>
          <w:ilvl w:val="0"/>
          <w:numId w:val="1"/>
        </w:numPr>
        <w:rPr>
          <w:sz w:val="28"/>
          <w:szCs w:val="28"/>
          <w:rtl/>
          <w:lang w:bidi="ar-DZ"/>
        </w:rPr>
      </w:pPr>
      <w:r w:rsidRPr="002E6317">
        <w:rPr>
          <w:rFonts w:hint="cs"/>
          <w:sz w:val="32"/>
          <w:szCs w:val="32"/>
          <w:rtl/>
          <w:lang w:val="fr-FR" w:bidi="ar-DZ"/>
        </w:rPr>
        <w:t>{لا}</w:t>
      </w:r>
      <w:r w:rsidR="00C156DA" w:rsidRPr="00C156DA">
        <w:rPr>
          <w:rFonts w:asciiTheme="minorBidi" w:eastAsia="Times New Roman" w:hAnsiTheme="minorBidi" w:hint="cs"/>
          <w:sz w:val="28"/>
          <w:szCs w:val="28"/>
          <w:rtl/>
        </w:rPr>
        <w:t xml:space="preserve"> </w:t>
      </w:r>
      <w:r w:rsidR="00C156DA">
        <w:rPr>
          <w:rFonts w:asciiTheme="minorBidi" w:eastAsia="Times New Roman" w:hAnsiTheme="minorBidi" w:hint="cs"/>
          <w:sz w:val="28"/>
          <w:szCs w:val="28"/>
          <w:rtl/>
        </w:rPr>
        <w:t>يجب على المهنيين في السرية عدم الإفصاح عن المعلومات</w:t>
      </w:r>
      <w:r w:rsidR="00C156DA" w:rsidRPr="00C156DA">
        <w:rPr>
          <w:rFonts w:asciiTheme="minorBidi" w:eastAsia="Times New Roman" w:hAnsiTheme="minorBidi" w:hint="cs"/>
          <w:sz w:val="28"/>
          <w:szCs w:val="28"/>
          <w:u w:val="single"/>
          <w:rtl/>
        </w:rPr>
        <w:t xml:space="preserve"> بدون</w:t>
      </w:r>
      <w:r w:rsidR="00C156DA">
        <w:rPr>
          <w:rFonts w:asciiTheme="minorBidi" w:eastAsia="Times New Roman" w:hAnsiTheme="minorBidi" w:hint="cs"/>
          <w:sz w:val="28"/>
          <w:szCs w:val="28"/>
          <w:rtl/>
        </w:rPr>
        <w:t xml:space="preserve"> الإذن بالتفويض اللازم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1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AB30EB" w:rsidRPr="00C156DA" w:rsidRDefault="00C156DA" w:rsidP="0054058A">
      <w:pPr>
        <w:rPr>
          <w:b/>
          <w:bCs/>
          <w:sz w:val="36"/>
          <w:szCs w:val="36"/>
          <w:rtl/>
          <w:lang w:bidi="ar-DZ"/>
        </w:rPr>
      </w:pPr>
      <w:r w:rsidRPr="00C156DA">
        <w:rPr>
          <w:rFonts w:hint="cs"/>
          <w:b/>
          <w:bCs/>
          <w:sz w:val="36"/>
          <w:szCs w:val="36"/>
          <w:rtl/>
          <w:lang w:bidi="ar-DZ"/>
        </w:rPr>
        <w:t xml:space="preserve">الجواب الثاني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5 نقا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ط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</w:t>
      </w:r>
      <w:r w:rsidR="0054058A" w:rsidRPr="0054058A">
        <w:rPr>
          <w:rFonts w:hint="cs"/>
          <w:sz w:val="28"/>
          <w:szCs w:val="28"/>
          <w:rtl/>
          <w:lang w:bidi="ar-DZ"/>
        </w:rPr>
        <w:t xml:space="preserve">نقطة كاملة على كل إجابة صحيحة </w:t>
      </w:r>
      <w:proofErr w:type="spellStart"/>
      <w:r w:rsidR="0054058A" w:rsidRPr="0054058A">
        <w:rPr>
          <w:rFonts w:hint="cs"/>
          <w:sz w:val="28"/>
          <w:szCs w:val="28"/>
          <w:rtl/>
          <w:lang w:bidi="ar-DZ"/>
        </w:rPr>
        <w:t>بـــ</w:t>
      </w:r>
      <w:proofErr w:type="spellEnd"/>
      <w:r w:rsidR="0054058A" w:rsidRPr="0054058A">
        <w:rPr>
          <w:rFonts w:hint="cs"/>
          <w:sz w:val="28"/>
          <w:szCs w:val="28"/>
          <w:rtl/>
          <w:lang w:bidi="ar-DZ"/>
        </w:rPr>
        <w:t xml:space="preserve"> نعم أو لا</w:t>
      </w:r>
      <w:r w:rsidR="0054058A">
        <w:rPr>
          <w:rFonts w:hint="cs"/>
          <w:sz w:val="26"/>
          <w:szCs w:val="26"/>
          <w:rtl/>
          <w:lang w:val="fr-FR"/>
        </w:rPr>
        <w:t xml:space="preserve">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C156DA" w:rsidRDefault="00C156DA" w:rsidP="00C156DA">
      <w:pPr>
        <w:pStyle w:val="a3"/>
        <w:numPr>
          <w:ilvl w:val="0"/>
          <w:numId w:val="1"/>
        </w:numPr>
        <w:rPr>
          <w:sz w:val="28"/>
          <w:szCs w:val="28"/>
          <w:lang w:bidi="ar-DZ"/>
        </w:rPr>
      </w:pPr>
      <w:r w:rsidRPr="00AB30EB">
        <w:rPr>
          <w:rFonts w:hint="cs"/>
          <w:sz w:val="28"/>
          <w:szCs w:val="28"/>
          <w:rtl/>
          <w:lang w:val="fr-FR" w:bidi="ar-DZ"/>
        </w:rPr>
        <w:t>{لا}</w:t>
      </w:r>
      <w:r w:rsidR="00A82D5C" w:rsidRPr="00A82D5C">
        <w:rPr>
          <w:rFonts w:ascii="Traditional Arabic" w:hAnsi="Traditional Arabic" w:cs="Traditional Arabic"/>
          <w:color w:val="000000"/>
          <w:sz w:val="28"/>
          <w:szCs w:val="28"/>
          <w:rtl/>
        </w:rPr>
        <w:t xml:space="preserve"> </w:t>
      </w:r>
      <w:r w:rsidR="00A82D5C" w:rsidRPr="00A82D5C">
        <w:rPr>
          <w:sz w:val="28"/>
          <w:szCs w:val="28"/>
          <w:rtl/>
          <w:lang w:bidi="ar-DZ"/>
        </w:rPr>
        <w:t xml:space="preserve">وهو إجراء تنص عليه سياسات </w:t>
      </w:r>
      <w:r w:rsidR="00A82D5C" w:rsidRPr="00A82D5C">
        <w:rPr>
          <w:sz w:val="28"/>
          <w:szCs w:val="28"/>
          <w:u w:val="single"/>
          <w:rtl/>
          <w:lang w:bidi="ar-DZ"/>
        </w:rPr>
        <w:t xml:space="preserve">منع </w:t>
      </w:r>
      <w:r w:rsidR="00A82D5C" w:rsidRPr="00A82D5C">
        <w:rPr>
          <w:sz w:val="28"/>
          <w:szCs w:val="28"/>
          <w:rtl/>
          <w:lang w:bidi="ar-DZ"/>
        </w:rPr>
        <w:t>تضارب المصالح</w:t>
      </w:r>
    </w:p>
    <w:p w:rsidR="00C156DA" w:rsidRDefault="00C156DA" w:rsidP="00E55ED1">
      <w:pPr>
        <w:pStyle w:val="a3"/>
        <w:numPr>
          <w:ilvl w:val="0"/>
          <w:numId w:val="1"/>
        </w:numPr>
        <w:rPr>
          <w:sz w:val="28"/>
          <w:szCs w:val="28"/>
          <w:lang w:bidi="ar-DZ"/>
        </w:rPr>
      </w:pPr>
      <w:r w:rsidRPr="00AB30EB">
        <w:rPr>
          <w:rFonts w:hint="cs"/>
          <w:sz w:val="28"/>
          <w:szCs w:val="28"/>
          <w:rtl/>
          <w:lang w:val="fr-FR" w:bidi="ar-DZ"/>
        </w:rPr>
        <w:t>{</w:t>
      </w:r>
      <w:r w:rsidR="00E55ED1">
        <w:rPr>
          <w:rFonts w:hint="cs"/>
          <w:sz w:val="28"/>
          <w:szCs w:val="28"/>
          <w:rtl/>
          <w:lang w:val="fr-FR" w:bidi="ar-DZ"/>
        </w:rPr>
        <w:t>نعم</w:t>
      </w:r>
      <w:r w:rsidRPr="00AB30EB">
        <w:rPr>
          <w:rFonts w:hint="cs"/>
          <w:sz w:val="28"/>
          <w:szCs w:val="28"/>
          <w:rtl/>
          <w:lang w:val="fr-FR" w:bidi="ar-DZ"/>
        </w:rPr>
        <w:t>}</w:t>
      </w:r>
      <w:r w:rsidR="00E55ED1" w:rsidRPr="00E55ED1">
        <w:rPr>
          <w:rFonts w:asciiTheme="minorBidi" w:hAnsiTheme="minorBidi" w:hint="cs"/>
          <w:color w:val="000000"/>
          <w:sz w:val="28"/>
          <w:szCs w:val="28"/>
          <w:rtl/>
        </w:rPr>
        <w:t xml:space="preserve"> </w:t>
      </w:r>
      <w:r w:rsidR="00E55ED1">
        <w:rPr>
          <w:rFonts w:asciiTheme="minorBidi" w:hAnsiTheme="minorBidi" w:hint="cs"/>
          <w:color w:val="000000"/>
          <w:sz w:val="28"/>
          <w:szCs w:val="28"/>
          <w:rtl/>
        </w:rPr>
        <w:t>يعد</w:t>
      </w:r>
      <w:r w:rsidR="00E55ED1" w:rsidRPr="00E0075E">
        <w:rPr>
          <w:rFonts w:asciiTheme="minorBidi" w:hAnsiTheme="minorBidi" w:hint="cs"/>
          <w:color w:val="000000"/>
          <w:sz w:val="28"/>
          <w:szCs w:val="28"/>
          <w:rtl/>
        </w:rPr>
        <w:t xml:space="preserve"> ال</w:t>
      </w:r>
      <w:r w:rsidR="00E55ED1" w:rsidRPr="00E0075E">
        <w:rPr>
          <w:rFonts w:asciiTheme="minorBidi" w:hAnsiTheme="minorBidi"/>
          <w:color w:val="000000"/>
          <w:sz w:val="28"/>
          <w:szCs w:val="28"/>
          <w:rtl/>
        </w:rPr>
        <w:t>حق مانع</w:t>
      </w:r>
      <w:r w:rsidR="00E55ED1">
        <w:rPr>
          <w:rFonts w:asciiTheme="minorBidi" w:hAnsiTheme="minorBidi" w:hint="cs"/>
          <w:color w:val="000000"/>
          <w:sz w:val="28"/>
          <w:szCs w:val="28"/>
          <w:rtl/>
        </w:rPr>
        <w:t xml:space="preserve"> على</w:t>
      </w:r>
      <w:r w:rsidR="00E55ED1" w:rsidRPr="00E0075E">
        <w:rPr>
          <w:rFonts w:asciiTheme="minorBidi" w:hAnsiTheme="minorBidi"/>
          <w:color w:val="000000"/>
          <w:sz w:val="28"/>
          <w:szCs w:val="28"/>
          <w:rtl/>
        </w:rPr>
        <w:t xml:space="preserve"> أن الحق الفكري مقصور على صاحبه</w:t>
      </w:r>
    </w:p>
    <w:p w:rsidR="00C156DA" w:rsidRDefault="00C156DA" w:rsidP="00A82D5C">
      <w:pPr>
        <w:pStyle w:val="a3"/>
        <w:numPr>
          <w:ilvl w:val="0"/>
          <w:numId w:val="1"/>
        </w:numPr>
        <w:rPr>
          <w:sz w:val="28"/>
          <w:szCs w:val="28"/>
          <w:lang w:bidi="ar-DZ"/>
        </w:rPr>
      </w:pPr>
      <w:r w:rsidRPr="00AB30EB">
        <w:rPr>
          <w:rFonts w:hint="cs"/>
          <w:sz w:val="28"/>
          <w:szCs w:val="28"/>
          <w:rtl/>
          <w:lang w:val="fr-FR" w:bidi="ar-DZ"/>
        </w:rPr>
        <w:t>{لا</w:t>
      </w:r>
      <w:r w:rsidRPr="00A82D5C">
        <w:rPr>
          <w:rFonts w:hint="cs"/>
          <w:sz w:val="28"/>
          <w:szCs w:val="28"/>
          <w:rtl/>
          <w:lang w:bidi="ar-DZ"/>
        </w:rPr>
        <w:t>}</w:t>
      </w:r>
      <w:r w:rsidR="00A82D5C" w:rsidRPr="00A82D5C">
        <w:rPr>
          <w:rFonts w:hint="cs"/>
          <w:sz w:val="28"/>
          <w:szCs w:val="28"/>
          <w:rtl/>
          <w:lang w:bidi="ar-DZ"/>
        </w:rPr>
        <w:t xml:space="preserve"> إن من أساليب محاربة السرقة العلمية يتم</w:t>
      </w:r>
      <w:r w:rsidR="00A82D5C" w:rsidRPr="00A82D5C">
        <w:rPr>
          <w:sz w:val="28"/>
          <w:szCs w:val="28"/>
          <w:lang w:bidi="ar-DZ"/>
        </w:rPr>
        <w:t> </w:t>
      </w:r>
      <w:r w:rsidR="00A82D5C" w:rsidRPr="00A82D5C">
        <w:rPr>
          <w:rFonts w:hint="cs"/>
          <w:sz w:val="28"/>
          <w:szCs w:val="28"/>
          <w:rtl/>
          <w:lang w:bidi="ar-DZ"/>
        </w:rPr>
        <w:t xml:space="preserve">عن طريق </w:t>
      </w:r>
      <w:r w:rsidR="00A82D5C" w:rsidRPr="00A82D5C">
        <w:rPr>
          <w:sz w:val="28"/>
          <w:szCs w:val="28"/>
          <w:rtl/>
          <w:lang w:bidi="ar-DZ"/>
        </w:rPr>
        <w:t xml:space="preserve">إصلاح </w:t>
      </w:r>
      <w:r w:rsidR="00A82D5C" w:rsidRPr="00A82D5C">
        <w:rPr>
          <w:sz w:val="28"/>
          <w:szCs w:val="28"/>
          <w:u w:val="single"/>
          <w:rtl/>
          <w:lang w:bidi="ar-DZ"/>
        </w:rPr>
        <w:t>أنظمة الترقية</w:t>
      </w:r>
      <w:r w:rsidR="00A82D5C" w:rsidRPr="00256BE5">
        <w:rPr>
          <w:rFonts w:ascii="Traditional Arabic" w:hAnsi="Traditional Arabic" w:cs="Traditional Arabic"/>
          <w:color w:val="000000"/>
          <w:sz w:val="28"/>
          <w:szCs w:val="28"/>
          <w:rtl/>
        </w:rPr>
        <w:t xml:space="preserve"> </w:t>
      </w:r>
      <w:r w:rsidR="00A82D5C" w:rsidRPr="00A82D5C">
        <w:rPr>
          <w:sz w:val="28"/>
          <w:szCs w:val="28"/>
          <w:rtl/>
          <w:lang w:bidi="ar-DZ"/>
        </w:rPr>
        <w:t>والتقييم</w:t>
      </w:r>
    </w:p>
    <w:p w:rsidR="00C156DA" w:rsidRDefault="00C156DA" w:rsidP="00C156DA">
      <w:pPr>
        <w:pStyle w:val="a3"/>
        <w:numPr>
          <w:ilvl w:val="0"/>
          <w:numId w:val="1"/>
        </w:numPr>
        <w:rPr>
          <w:sz w:val="28"/>
          <w:szCs w:val="28"/>
          <w:lang w:bidi="ar-DZ"/>
        </w:rPr>
      </w:pPr>
      <w:r w:rsidRPr="00AB30EB">
        <w:rPr>
          <w:rFonts w:hint="cs"/>
          <w:sz w:val="28"/>
          <w:szCs w:val="28"/>
          <w:rtl/>
          <w:lang w:val="fr-FR" w:bidi="ar-DZ"/>
        </w:rPr>
        <w:t>{لا}</w:t>
      </w:r>
      <w:r w:rsidRPr="00C156DA">
        <w:rPr>
          <w:rFonts w:asciiTheme="minorBidi" w:eastAsia="Times New Roman" w:hAnsiTheme="minorBidi"/>
          <w:sz w:val="28"/>
          <w:szCs w:val="28"/>
          <w:rtl/>
        </w:rPr>
        <w:t xml:space="preserve"> </w:t>
      </w:r>
      <w:r w:rsidRPr="001F4E52">
        <w:rPr>
          <w:rFonts w:asciiTheme="minorBidi" w:eastAsia="Times New Roman" w:hAnsiTheme="minorBidi"/>
          <w:sz w:val="28"/>
          <w:szCs w:val="28"/>
          <w:u w:val="single"/>
          <w:rtl/>
        </w:rPr>
        <w:t>إباحة الإفشاء:</w:t>
      </w:r>
      <w:r w:rsidRPr="00C156DA">
        <w:rPr>
          <w:rFonts w:asciiTheme="minorBidi" w:eastAsia="Times New Roman" w:hAnsiTheme="minorBidi"/>
          <w:sz w:val="28"/>
          <w:szCs w:val="28"/>
          <w:rtl/>
        </w:rPr>
        <w:t xml:space="preserve"> و يباح السر المهني في حالات مثل التصريحات الإدارية</w:t>
      </w:r>
      <w:r w:rsidRPr="002A5125">
        <w:rPr>
          <w:rFonts w:ascii="Traditional Arabic" w:hAnsi="Traditional Arabic" w:cs="Traditional Arabic"/>
          <w:color w:val="000000"/>
          <w:sz w:val="28"/>
          <w:szCs w:val="28"/>
          <w:rtl/>
        </w:rPr>
        <w:t>  </w:t>
      </w:r>
    </w:p>
    <w:p w:rsidR="00C156DA" w:rsidRPr="00C156DA" w:rsidRDefault="00C156DA" w:rsidP="00E55ED1">
      <w:pPr>
        <w:pStyle w:val="a3"/>
        <w:numPr>
          <w:ilvl w:val="0"/>
          <w:numId w:val="1"/>
        </w:numPr>
        <w:rPr>
          <w:sz w:val="28"/>
          <w:szCs w:val="28"/>
          <w:rtl/>
          <w:lang w:bidi="ar-DZ"/>
        </w:rPr>
      </w:pPr>
      <w:r w:rsidRPr="00AB30EB">
        <w:rPr>
          <w:rFonts w:hint="cs"/>
          <w:sz w:val="28"/>
          <w:szCs w:val="28"/>
          <w:rtl/>
          <w:lang w:val="fr-FR" w:bidi="ar-DZ"/>
        </w:rPr>
        <w:t>{</w:t>
      </w:r>
      <w:r w:rsidR="00E55ED1">
        <w:rPr>
          <w:rFonts w:hint="cs"/>
          <w:sz w:val="28"/>
          <w:szCs w:val="28"/>
          <w:rtl/>
          <w:lang w:val="fr-FR" w:bidi="ar-DZ"/>
        </w:rPr>
        <w:t>نعم</w:t>
      </w:r>
      <w:r w:rsidRPr="00AB30EB">
        <w:rPr>
          <w:rFonts w:hint="cs"/>
          <w:sz w:val="28"/>
          <w:szCs w:val="28"/>
          <w:rtl/>
          <w:lang w:val="fr-FR" w:bidi="ar-DZ"/>
        </w:rPr>
        <w:t>}</w:t>
      </w:r>
      <w:r w:rsidR="00E55ED1" w:rsidRPr="00E55ED1">
        <w:rPr>
          <w:rFonts w:ascii="Traditional Arabic" w:hAnsi="Traditional Arabic" w:cs="Traditional Arabic"/>
          <w:color w:val="000000"/>
          <w:sz w:val="28"/>
          <w:szCs w:val="28"/>
          <w:rtl/>
        </w:rPr>
        <w:t xml:space="preserve"> </w:t>
      </w:r>
      <w:r w:rsidR="00E55ED1" w:rsidRPr="00E55ED1">
        <w:rPr>
          <w:rFonts w:hint="cs"/>
          <w:sz w:val="28"/>
          <w:szCs w:val="28"/>
          <w:rtl/>
          <w:lang w:bidi="ar-DZ"/>
        </w:rPr>
        <w:t xml:space="preserve">تتميز المصنفات الأصلية </w:t>
      </w:r>
      <w:r w:rsidR="00E55ED1" w:rsidRPr="00E55ED1">
        <w:rPr>
          <w:sz w:val="28"/>
          <w:szCs w:val="28"/>
          <w:rtl/>
          <w:lang w:bidi="ar-DZ"/>
        </w:rPr>
        <w:t xml:space="preserve">بطابع </w:t>
      </w:r>
      <w:r w:rsidR="00E55ED1" w:rsidRPr="00E55ED1">
        <w:rPr>
          <w:rFonts w:hint="cs"/>
          <w:sz w:val="28"/>
          <w:szCs w:val="28"/>
          <w:rtl/>
          <w:lang w:bidi="ar-DZ"/>
        </w:rPr>
        <w:t>الإبداع</w:t>
      </w:r>
      <w:r w:rsidR="00E55ED1" w:rsidRPr="00E55ED1">
        <w:rPr>
          <w:sz w:val="28"/>
          <w:szCs w:val="28"/>
          <w:rtl/>
          <w:lang w:bidi="ar-DZ"/>
        </w:rPr>
        <w:t xml:space="preserve"> </w:t>
      </w:r>
      <w:r w:rsidR="00E55ED1" w:rsidRPr="00E55ED1">
        <w:rPr>
          <w:rFonts w:hint="cs"/>
          <w:sz w:val="28"/>
          <w:szCs w:val="28"/>
          <w:rtl/>
          <w:lang w:bidi="ar-DZ"/>
        </w:rPr>
        <w:t>الأصلي</w:t>
      </w:r>
      <w:r w:rsidR="00E55ED1" w:rsidRPr="00E55ED1">
        <w:rPr>
          <w:sz w:val="28"/>
          <w:szCs w:val="28"/>
          <w:rtl/>
          <w:lang w:bidi="ar-DZ"/>
        </w:rPr>
        <w:t xml:space="preserve"> وخاصية الإبتكار</w:t>
      </w:r>
      <w:r w:rsidR="00E55ED1" w:rsidRPr="00E55ED1">
        <w:rPr>
          <w:rFonts w:hint="cs"/>
          <w:sz w:val="28"/>
          <w:szCs w:val="28"/>
          <w:rtl/>
          <w:lang w:bidi="ar-DZ"/>
        </w:rPr>
        <w:t xml:space="preserve"> عن طريق </w:t>
      </w:r>
      <w:r w:rsidR="00E55ED1" w:rsidRPr="00E55ED1">
        <w:rPr>
          <w:sz w:val="28"/>
          <w:szCs w:val="28"/>
          <w:rtl/>
          <w:lang w:bidi="ar-DZ"/>
        </w:rPr>
        <w:t>بجهد إبداعي وعمل خلاق</w:t>
      </w:r>
    </w:p>
    <w:p w:rsidR="00C156DA" w:rsidRDefault="00E55ED1" w:rsidP="0054058A">
      <w:pPr>
        <w:rPr>
          <w:b/>
          <w:bCs/>
          <w:sz w:val="36"/>
          <w:szCs w:val="36"/>
          <w:rtl/>
          <w:lang w:bidi="ar-DZ"/>
        </w:rPr>
      </w:pPr>
      <w:r w:rsidRPr="00E55ED1">
        <w:rPr>
          <w:rFonts w:hint="cs"/>
          <w:b/>
          <w:bCs/>
          <w:sz w:val="36"/>
          <w:szCs w:val="36"/>
          <w:rtl/>
          <w:lang w:bidi="ar-DZ"/>
        </w:rPr>
        <w:t>الجواب الثالث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4 نقا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ط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470A13" w:rsidRPr="00470A13" w:rsidRDefault="00470A13" w:rsidP="00470A13">
      <w:pPr>
        <w:pStyle w:val="a3"/>
        <w:numPr>
          <w:ilvl w:val="0"/>
          <w:numId w:val="1"/>
        </w:numPr>
        <w:rPr>
          <w:sz w:val="28"/>
          <w:szCs w:val="28"/>
          <w:lang w:bidi="ar-DZ"/>
        </w:rPr>
      </w:pPr>
      <w:r w:rsidRPr="00470A13">
        <w:rPr>
          <w:rFonts w:hint="cs"/>
          <w:sz w:val="28"/>
          <w:szCs w:val="28"/>
          <w:rtl/>
          <w:lang w:bidi="ar-DZ"/>
        </w:rPr>
        <w:t xml:space="preserve">من أسباب عدم الالتزام المهني بأخلاقيات المهنة      - </w:t>
      </w:r>
      <w:r w:rsidRPr="0054058A">
        <w:rPr>
          <w:rFonts w:hint="cs"/>
          <w:sz w:val="28"/>
          <w:szCs w:val="28"/>
          <w:u w:val="single"/>
          <w:rtl/>
          <w:lang w:bidi="ar-DZ"/>
        </w:rPr>
        <w:t>ضعف الوازع الديني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1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470A13" w:rsidRPr="00470A13" w:rsidRDefault="00470A13" w:rsidP="00470A13">
      <w:pPr>
        <w:pStyle w:val="a3"/>
        <w:numPr>
          <w:ilvl w:val="0"/>
          <w:numId w:val="1"/>
        </w:numPr>
        <w:rPr>
          <w:rFonts w:asciiTheme="minorBidi" w:hAnsiTheme="minorBidi"/>
          <w:color w:val="000000"/>
          <w:sz w:val="28"/>
          <w:szCs w:val="28"/>
          <w:rtl/>
        </w:rPr>
      </w:pPr>
      <w:r w:rsidRPr="00470A13">
        <w:rPr>
          <w:rFonts w:asciiTheme="minorBidi" w:hAnsiTheme="minorBidi"/>
          <w:sz w:val="30"/>
          <w:szCs w:val="30"/>
          <w:shd w:val="clear" w:color="auto" w:fill="FFFFFF"/>
          <w:rtl/>
        </w:rPr>
        <w:t xml:space="preserve">تمنح براءة الإختراع صاحبها حق حصري </w:t>
      </w:r>
      <w:r w:rsidRPr="00470A13">
        <w:rPr>
          <w:rFonts w:asciiTheme="minorBidi" w:hAnsiTheme="minorBidi" w:hint="cs"/>
          <w:sz w:val="30"/>
          <w:szCs w:val="30"/>
          <w:shd w:val="clear" w:color="auto" w:fill="FFFFFF"/>
          <w:rtl/>
        </w:rPr>
        <w:t xml:space="preserve">وتمنع </w:t>
      </w:r>
      <w:r w:rsidRPr="00470A13">
        <w:rPr>
          <w:rFonts w:hint="cs"/>
          <w:b/>
          <w:bCs/>
          <w:sz w:val="36"/>
          <w:szCs w:val="36"/>
          <w:rtl/>
        </w:rPr>
        <w:t xml:space="preserve"> - </w:t>
      </w:r>
      <w:r w:rsidRPr="0054058A">
        <w:rPr>
          <w:rFonts w:asciiTheme="minorBidi" w:hAnsiTheme="minorBidi" w:hint="cs"/>
          <w:noProof/>
          <w:color w:val="000000"/>
          <w:sz w:val="28"/>
          <w:szCs w:val="28"/>
          <w:u w:val="single"/>
          <w:rtl/>
        </w:rPr>
        <w:t>لحق الاخرين من البيع</w:t>
      </w:r>
      <w:r w:rsidR="0054058A" w:rsidRPr="0054058A">
        <w:rPr>
          <w:rFonts w:hint="cs"/>
          <w:sz w:val="28"/>
          <w:szCs w:val="28"/>
          <w:rtl/>
          <w:lang w:val="fr-FR" w:bidi="ar-DZ"/>
        </w:rPr>
        <w:t>:......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1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470A13" w:rsidRPr="00470A13" w:rsidRDefault="00470A13" w:rsidP="00470A13">
      <w:pPr>
        <w:pStyle w:val="a3"/>
        <w:numPr>
          <w:ilvl w:val="0"/>
          <w:numId w:val="1"/>
        </w:numPr>
        <w:rPr>
          <w:rFonts w:asciiTheme="minorBidi" w:hAnsiTheme="minorBidi"/>
          <w:color w:val="000000"/>
          <w:sz w:val="28"/>
          <w:szCs w:val="28"/>
          <w:rtl/>
          <w:lang w:bidi="ar-DZ"/>
        </w:rPr>
      </w:pPr>
      <w:r w:rsidRPr="00470A13">
        <w:rPr>
          <w:rFonts w:asciiTheme="minorBidi" w:hAnsiTheme="minorBidi"/>
          <w:sz w:val="30"/>
          <w:szCs w:val="30"/>
          <w:shd w:val="clear" w:color="auto" w:fill="FFFFFF"/>
          <w:rtl/>
        </w:rPr>
        <w:t>مرحلة التصور أو ميلاد الفكرة</w:t>
      </w:r>
      <w:r w:rsidR="0054058A">
        <w:rPr>
          <w:rFonts w:hint="cs"/>
          <w:b/>
          <w:bCs/>
          <w:sz w:val="36"/>
          <w:szCs w:val="36"/>
          <w:rtl/>
          <w:lang w:bidi="ar-DZ"/>
        </w:rPr>
        <w:t xml:space="preserve">            </w:t>
      </w:r>
      <w:r w:rsidRPr="00470A13">
        <w:rPr>
          <w:rFonts w:hint="cs"/>
          <w:b/>
          <w:bCs/>
          <w:sz w:val="36"/>
          <w:szCs w:val="36"/>
          <w:rtl/>
          <w:lang w:bidi="ar-DZ"/>
        </w:rPr>
        <w:t xml:space="preserve"> - </w:t>
      </w:r>
      <w:bookmarkStart w:id="0" w:name="_Hlk29542954"/>
      <w:r w:rsidRPr="0054058A">
        <w:rPr>
          <w:rFonts w:asciiTheme="minorBidi" w:hAnsiTheme="minorBidi" w:hint="cs"/>
          <w:noProof/>
          <w:color w:val="000000"/>
          <w:sz w:val="28"/>
          <w:szCs w:val="28"/>
          <w:u w:val="single"/>
          <w:rtl/>
          <w:lang w:bidi="ar-DZ"/>
        </w:rPr>
        <w:t>تسمى المرحلة بالفكرة العامة المجردة</w:t>
      </w:r>
      <w:r w:rsidRPr="00470A13">
        <w:rPr>
          <w:rFonts w:asciiTheme="minorBidi" w:hAnsiTheme="minorBidi" w:hint="cs"/>
          <w:noProof/>
          <w:color w:val="000000"/>
          <w:sz w:val="28"/>
          <w:szCs w:val="28"/>
          <w:rtl/>
          <w:lang w:bidi="ar-DZ"/>
        </w:rPr>
        <w:t xml:space="preserve">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1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bookmarkEnd w:id="0"/>
    <w:p w:rsidR="00C02522" w:rsidRPr="00C02522" w:rsidRDefault="00C02522" w:rsidP="00C02522">
      <w:pPr>
        <w:pStyle w:val="a3"/>
        <w:numPr>
          <w:ilvl w:val="0"/>
          <w:numId w:val="1"/>
        </w:numPr>
        <w:rPr>
          <w:rFonts w:asciiTheme="minorBidi" w:hAnsiTheme="minorBidi"/>
          <w:noProof/>
          <w:color w:val="000000"/>
          <w:sz w:val="28"/>
          <w:szCs w:val="28"/>
          <w:rtl/>
        </w:rPr>
      </w:pPr>
      <w:r w:rsidRPr="00C02522">
        <w:rPr>
          <w:rFonts w:asciiTheme="minorBidi" w:hAnsiTheme="minorBidi"/>
          <w:sz w:val="30"/>
          <w:szCs w:val="30"/>
          <w:shd w:val="clear" w:color="auto" w:fill="FFFFFF"/>
          <w:rtl/>
        </w:rPr>
        <w:t>الضرر المُؤثر على الدول</w:t>
      </w:r>
      <w:r w:rsidR="0054058A">
        <w:rPr>
          <w:rFonts w:asciiTheme="minorBidi" w:hAnsiTheme="minorBidi" w:hint="cs"/>
          <w:sz w:val="30"/>
          <w:szCs w:val="30"/>
          <w:shd w:val="clear" w:color="auto" w:fill="FFFFFF"/>
          <w:rtl/>
        </w:rPr>
        <w:t xml:space="preserve">        </w:t>
      </w:r>
      <w:r w:rsidRPr="00C02522">
        <w:rPr>
          <w:rFonts w:asciiTheme="minorBidi" w:hAnsiTheme="minorBidi" w:hint="cs"/>
          <w:sz w:val="30"/>
          <w:szCs w:val="30"/>
          <w:shd w:val="clear" w:color="auto" w:fill="FFFFFF"/>
          <w:rtl/>
        </w:rPr>
        <w:t xml:space="preserve"> - </w:t>
      </w:r>
      <w:r w:rsidRPr="0054058A">
        <w:rPr>
          <w:rFonts w:asciiTheme="minorBidi" w:hAnsiTheme="minorBidi"/>
          <w:noProof/>
          <w:color w:val="000000"/>
          <w:sz w:val="28"/>
          <w:szCs w:val="28"/>
          <w:u w:val="single"/>
          <w:rtl/>
        </w:rPr>
        <w:t>هو تراجع حجم الإيرادات الناتجة عن الضرائب المُحصلة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1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C02522" w:rsidRPr="00C02522" w:rsidRDefault="00C02522" w:rsidP="00C02522">
      <w:pPr>
        <w:rPr>
          <w:b/>
          <w:bCs/>
          <w:sz w:val="36"/>
          <w:szCs w:val="36"/>
          <w:rtl/>
          <w:lang w:bidi="ar-DZ"/>
        </w:rPr>
      </w:pPr>
      <w:r w:rsidRPr="00C02522">
        <w:rPr>
          <w:rFonts w:hint="cs"/>
          <w:b/>
          <w:bCs/>
          <w:sz w:val="36"/>
          <w:szCs w:val="36"/>
          <w:rtl/>
          <w:lang w:bidi="ar-DZ"/>
        </w:rPr>
        <w:t xml:space="preserve">الجواب الرابع </w:t>
      </w:r>
    </w:p>
    <w:p w:rsidR="007A59FA" w:rsidRPr="00825448" w:rsidRDefault="007A59FA" w:rsidP="0054058A">
      <w:pPr>
        <w:ind w:right="-1276"/>
        <w:rPr>
          <w:rFonts w:asciiTheme="minorBidi" w:hAnsiTheme="minorBidi"/>
          <w:b/>
          <w:bCs/>
          <w:color w:val="000000"/>
          <w:sz w:val="32"/>
          <w:szCs w:val="32"/>
          <w:rtl/>
          <w:lang w:bidi="ar-DZ"/>
        </w:rPr>
      </w:pPr>
      <w:r w:rsidRPr="00825448">
        <w:rPr>
          <w:rFonts w:asciiTheme="minorBidi" w:hAnsiTheme="minorBidi"/>
          <w:b/>
          <w:bCs/>
          <w:color w:val="000000"/>
          <w:sz w:val="32"/>
          <w:szCs w:val="32"/>
          <w:rtl/>
        </w:rPr>
        <w:t>لمصنفات المشتقة</w:t>
      </w:r>
      <w:r w:rsidRPr="00825448">
        <w:rPr>
          <w:rFonts w:asciiTheme="minorBidi" w:hAnsiTheme="minorBidi" w:hint="cs"/>
          <w:b/>
          <w:bCs/>
          <w:color w:val="000000"/>
          <w:sz w:val="32"/>
          <w:szCs w:val="32"/>
          <w:rtl/>
        </w:rPr>
        <w:t xml:space="preserve">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6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ة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7A59FA" w:rsidRPr="00825448" w:rsidRDefault="007A59FA" w:rsidP="0054058A">
      <w:pPr>
        <w:ind w:right="-1276"/>
        <w:rPr>
          <w:rFonts w:asciiTheme="minorBidi" w:hAnsiTheme="minorBidi"/>
          <w:color w:val="000000"/>
          <w:sz w:val="28"/>
          <w:szCs w:val="28"/>
          <w:rtl/>
        </w:rPr>
      </w:pPr>
      <w:r w:rsidRPr="00825448">
        <w:rPr>
          <w:rFonts w:asciiTheme="minorBidi" w:hAnsiTheme="minorBidi" w:hint="cs"/>
          <w:color w:val="000000"/>
          <w:sz w:val="28"/>
          <w:szCs w:val="28"/>
          <w:rtl/>
        </w:rPr>
        <w:t xml:space="preserve"> ي</w:t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قصد بها تلك المصنفات التي يتم </w:t>
      </w:r>
      <w:r w:rsidRPr="00825448">
        <w:rPr>
          <w:rFonts w:asciiTheme="minorBidi" w:hAnsiTheme="minorBidi" w:hint="cs"/>
          <w:color w:val="000000"/>
          <w:sz w:val="28"/>
          <w:szCs w:val="28"/>
          <w:rtl/>
        </w:rPr>
        <w:t>إيداعها</w:t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 استنادا إلى مصنفات</w:t>
      </w:r>
      <w:r w:rsidRPr="00825448">
        <w:rPr>
          <w:rFonts w:asciiTheme="minorBidi" w:hAnsiTheme="minorBidi"/>
          <w:color w:val="000000"/>
          <w:sz w:val="28"/>
          <w:szCs w:val="28"/>
        </w:rPr>
        <w:t xml:space="preserve"> </w:t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>سابقة</w:t>
      </w:r>
      <w:r w:rsidRPr="00825448">
        <w:rPr>
          <w:rFonts w:asciiTheme="minorBidi" w:hAnsiTheme="minorBidi" w:hint="cs"/>
          <w:color w:val="000000"/>
          <w:sz w:val="28"/>
          <w:szCs w:val="28"/>
          <w:rtl/>
        </w:rPr>
        <w:t xml:space="preserve"> </w:t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وتظهر أصالة المصنف المشتق إما في التركيب </w:t>
      </w:r>
      <w:r w:rsidRPr="00825448">
        <w:rPr>
          <w:rFonts w:asciiTheme="minorBidi" w:hAnsiTheme="minorBidi" w:hint="cs"/>
          <w:color w:val="000000"/>
          <w:sz w:val="28"/>
          <w:szCs w:val="28"/>
          <w:rtl/>
        </w:rPr>
        <w:t>أو</w:t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 التعبير</w:t>
      </w:r>
      <w:r>
        <w:rPr>
          <w:rFonts w:asciiTheme="minorBidi" w:hAnsiTheme="minorBidi" w:hint="cs"/>
          <w:color w:val="000000"/>
          <w:sz w:val="28"/>
          <w:szCs w:val="28"/>
          <w:rtl/>
        </w:rPr>
        <w:t xml:space="preserve"> </w:t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 أو في كليهما معا</w:t>
      </w:r>
      <w:r w:rsidRPr="00825448">
        <w:rPr>
          <w:rFonts w:asciiTheme="minorBidi" w:hAnsiTheme="minorBidi" w:hint="cs"/>
          <w:color w:val="000000"/>
          <w:sz w:val="28"/>
          <w:szCs w:val="28"/>
          <w:rtl/>
        </w:rPr>
        <w:t xml:space="preserve"> من أنواعها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2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تان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7A59FA" w:rsidRDefault="007A59FA" w:rsidP="0054058A">
      <w:pPr>
        <w:ind w:right="-1276"/>
        <w:rPr>
          <w:rFonts w:asciiTheme="minorBidi" w:hAnsiTheme="minorBidi"/>
          <w:rtl/>
        </w:rPr>
      </w:pPr>
      <w:r w:rsidRPr="00825448">
        <w:rPr>
          <w:rFonts w:asciiTheme="minorBidi" w:hAnsiTheme="minorBidi"/>
          <w:b/>
          <w:bCs/>
          <w:color w:val="000000"/>
          <w:sz w:val="32"/>
          <w:szCs w:val="32"/>
          <w:rtl/>
        </w:rPr>
        <w:t>الاستقامة</w:t>
      </w:r>
      <w:r w:rsidRPr="00825448">
        <w:rPr>
          <w:rFonts w:asciiTheme="minorBidi" w:hAnsiTheme="minorBidi"/>
          <w:color w:val="000000"/>
          <w:sz w:val="28"/>
          <w:szCs w:val="28"/>
        </w:rPr>
        <w:br/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استقامة </w:t>
      </w:r>
      <w:r>
        <w:rPr>
          <w:rFonts w:asciiTheme="minorBidi" w:hAnsiTheme="minorBidi" w:hint="cs"/>
          <w:color w:val="000000"/>
          <w:sz w:val="28"/>
          <w:szCs w:val="28"/>
          <w:rtl/>
        </w:rPr>
        <w:t>المهنيين</w:t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 من شأنها إرساء دعائم الثقة وهذا ما يشكل الأساس للاعتماد على</w:t>
      </w:r>
      <w:r w:rsidRPr="00825448">
        <w:rPr>
          <w:rFonts w:asciiTheme="minorBidi" w:hAnsiTheme="minorBidi"/>
          <w:color w:val="000000"/>
          <w:sz w:val="28"/>
          <w:szCs w:val="28"/>
        </w:rPr>
        <w:t xml:space="preserve"> </w:t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>آرائهم وأحكامهم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2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تان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7A59FA" w:rsidRPr="00825448" w:rsidRDefault="007A59FA" w:rsidP="007A59FA">
      <w:pPr>
        <w:ind w:right="-1276"/>
        <w:rPr>
          <w:rFonts w:asciiTheme="minorBidi" w:hAnsiTheme="minorBidi"/>
          <w:b/>
          <w:bCs/>
          <w:color w:val="000000"/>
          <w:sz w:val="32"/>
          <w:szCs w:val="32"/>
        </w:rPr>
      </w:pPr>
      <w:r w:rsidRPr="00825448">
        <w:rPr>
          <w:rFonts w:asciiTheme="minorBidi" w:hAnsiTheme="minorBidi"/>
          <w:b/>
          <w:bCs/>
          <w:color w:val="000000"/>
          <w:sz w:val="32"/>
          <w:szCs w:val="32"/>
          <w:rtl/>
        </w:rPr>
        <w:t>تنازع الاختصاص</w:t>
      </w:r>
    </w:p>
    <w:p w:rsidR="007A59FA" w:rsidRDefault="007A59FA" w:rsidP="0054058A">
      <w:pPr>
        <w:ind w:right="-284"/>
        <w:rPr>
          <w:rFonts w:asciiTheme="minorBidi" w:hAnsiTheme="minorBidi"/>
          <w:rtl/>
        </w:rPr>
      </w:pPr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ويتمثل بالحالة التي يكون فيها أحد الأشخاص رئيسا لجماعة محلية ومكتريا لملك من أملاكها ويتقاعس عن أداء </w:t>
      </w:r>
      <w:r w:rsidRPr="00825448">
        <w:rPr>
          <w:rFonts w:asciiTheme="minorBidi" w:hAnsiTheme="minorBidi" w:hint="cs"/>
          <w:color w:val="000000"/>
          <w:sz w:val="28"/>
          <w:szCs w:val="28"/>
          <w:rtl/>
        </w:rPr>
        <w:t>مستحقات</w:t>
      </w:r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 </w:t>
      </w:r>
      <w:r>
        <w:rPr>
          <w:rFonts w:asciiTheme="minorBidi" w:hAnsiTheme="minorBidi" w:hint="cs"/>
          <w:color w:val="000000"/>
          <w:sz w:val="28"/>
          <w:szCs w:val="28"/>
          <w:rtl/>
        </w:rPr>
        <w:t xml:space="preserve">         </w:t>
      </w:r>
      <w:proofErr w:type="spellStart"/>
      <w:r w:rsidRPr="00825448">
        <w:rPr>
          <w:rFonts w:asciiTheme="minorBidi" w:hAnsiTheme="minorBidi"/>
          <w:color w:val="000000"/>
          <w:sz w:val="28"/>
          <w:szCs w:val="28"/>
          <w:rtl/>
        </w:rPr>
        <w:t>الكرا</w:t>
      </w:r>
      <w:r w:rsidRPr="00825448">
        <w:rPr>
          <w:rFonts w:asciiTheme="minorBidi" w:hAnsiTheme="minorBidi" w:hint="cs"/>
          <w:color w:val="000000"/>
          <w:sz w:val="28"/>
          <w:szCs w:val="28"/>
          <w:rtl/>
        </w:rPr>
        <w:t>ء</w:t>
      </w:r>
      <w:proofErr w:type="spellEnd"/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 فيكلف محاميا من أفراد عائلته  برفع دعاوى قضائية ضد المكتري هو نفسه من أجل أداء الوجبات </w:t>
      </w:r>
      <w:proofErr w:type="spellStart"/>
      <w:r w:rsidRPr="00825448">
        <w:rPr>
          <w:rFonts w:asciiTheme="minorBidi" w:hAnsiTheme="minorBidi"/>
          <w:color w:val="000000"/>
          <w:sz w:val="28"/>
          <w:szCs w:val="28"/>
          <w:rtl/>
        </w:rPr>
        <w:t>الكرائية</w:t>
      </w:r>
      <w:proofErr w:type="spellEnd"/>
      <w:r w:rsidRPr="00825448">
        <w:rPr>
          <w:rFonts w:asciiTheme="minorBidi" w:hAnsiTheme="minorBidi"/>
          <w:color w:val="000000"/>
          <w:sz w:val="28"/>
          <w:szCs w:val="28"/>
          <w:rtl/>
        </w:rPr>
        <w:t xml:space="preserve"> لفائدة الجماعة المذكورة</w:t>
      </w:r>
      <w:r w:rsidR="0054058A" w:rsidRPr="007D7537">
        <w:rPr>
          <w:rFonts w:hint="cs"/>
          <w:sz w:val="28"/>
          <w:szCs w:val="28"/>
          <w:rtl/>
          <w:lang w:val="fr-FR" w:bidi="ar-DZ"/>
        </w:rPr>
        <w:t>:</w:t>
      </w:r>
      <w:r w:rsidR="0054058A">
        <w:rPr>
          <w:rFonts w:hint="cs"/>
          <w:sz w:val="28"/>
          <w:szCs w:val="28"/>
          <w:rtl/>
          <w:lang w:val="fr-FR" w:bidi="ar-DZ"/>
        </w:rPr>
        <w:t>......</w:t>
      </w:r>
      <w:r w:rsidR="0054058A" w:rsidRPr="00084AE8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 xml:space="preserve">( 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2 نق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ط</w:t>
      </w:r>
      <w:r w:rsidR="0054058A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>تان</w:t>
      </w:r>
      <w:r w:rsidR="0054058A" w:rsidRPr="007514D1">
        <w:rPr>
          <w:rFonts w:asciiTheme="minorBidi" w:hAnsiTheme="minorBidi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54058A" w:rsidRPr="007514D1"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  <w:t>)</w:t>
      </w:r>
      <w:r w:rsidR="0054058A">
        <w:rPr>
          <w:rFonts w:hint="cs"/>
          <w:sz w:val="26"/>
          <w:szCs w:val="26"/>
          <w:rtl/>
          <w:lang w:val="fr-FR"/>
        </w:rPr>
        <w:t xml:space="preserve">   </w:t>
      </w:r>
      <w:r w:rsidR="0054058A" w:rsidRPr="007D7537"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C156DA" w:rsidRPr="00AB30EB" w:rsidRDefault="00C156DA" w:rsidP="00C156DA">
      <w:pPr>
        <w:rPr>
          <w:sz w:val="28"/>
          <w:szCs w:val="28"/>
        </w:rPr>
      </w:pPr>
    </w:p>
    <w:sectPr w:rsidR="00C156DA" w:rsidRPr="00AB30EB" w:rsidSect="00AB30EB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F0E"/>
    <w:multiLevelType w:val="hybridMultilevel"/>
    <w:tmpl w:val="05EC7BE4"/>
    <w:lvl w:ilvl="0" w:tplc="451A7004">
      <w:start w:val="1"/>
      <w:numFmt w:val="lowerRoman"/>
      <w:lvlText w:val="%1."/>
      <w:lvlJc w:val="righ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025AD"/>
    <w:multiLevelType w:val="hybridMultilevel"/>
    <w:tmpl w:val="63C2A9F0"/>
    <w:lvl w:ilvl="0" w:tplc="57F8362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66FB2"/>
    <w:multiLevelType w:val="hybridMultilevel"/>
    <w:tmpl w:val="C616F474"/>
    <w:lvl w:ilvl="0" w:tplc="0232986A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C09C7"/>
    <w:multiLevelType w:val="hybridMultilevel"/>
    <w:tmpl w:val="E982DD9E"/>
    <w:lvl w:ilvl="0" w:tplc="E178548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rawingGridHorizontalSpacing w:val="110"/>
  <w:displayHorizontalDrawingGridEvery w:val="2"/>
  <w:characterSpacingControl w:val="doNotCompress"/>
  <w:compat/>
  <w:rsids>
    <w:rsidRoot w:val="00AB30EB"/>
    <w:rsid w:val="001F4E52"/>
    <w:rsid w:val="00470A13"/>
    <w:rsid w:val="004F6D5C"/>
    <w:rsid w:val="0054058A"/>
    <w:rsid w:val="005B431F"/>
    <w:rsid w:val="006B2DA0"/>
    <w:rsid w:val="007A59FA"/>
    <w:rsid w:val="009B592F"/>
    <w:rsid w:val="009E3939"/>
    <w:rsid w:val="00A35410"/>
    <w:rsid w:val="00A82D5C"/>
    <w:rsid w:val="00AB30EB"/>
    <w:rsid w:val="00C02522"/>
    <w:rsid w:val="00C156DA"/>
    <w:rsid w:val="00E43C3A"/>
    <w:rsid w:val="00E55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5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0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46700-B4F2-4789-9DFE-EA77F820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2020-09-23T22:02:00Z</dcterms:created>
  <dcterms:modified xsi:type="dcterms:W3CDTF">2020-10-10T19:39:00Z</dcterms:modified>
</cp:coreProperties>
</file>